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3B1E" w14:textId="2646AC0F" w:rsidR="00BE1273" w:rsidRDefault="00BE1273" w:rsidP="00BE1273">
      <w:pPr>
        <w:jc w:val="center"/>
      </w:pPr>
      <w:r w:rsidRPr="00BE1273">
        <w:rPr>
          <w:noProof/>
        </w:rPr>
        <w:drawing>
          <wp:inline distT="0" distB="0" distL="0" distR="0" wp14:anchorId="559F53F8" wp14:editId="60FBC873">
            <wp:extent cx="1606550" cy="1555750"/>
            <wp:effectExtent l="0" t="0" r="0" b="6350"/>
            <wp:docPr id="1222526575" name="Immagine 2" descr="Immagine che contiene Elementi grafici, Carattere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26575" name="Immagine 2" descr="Immagine che contiene Elementi grafici, Carattere, grafic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3BCD" w14:textId="77777777" w:rsidR="00A660EF" w:rsidRDefault="00A660EF" w:rsidP="00BE1273">
      <w:pPr>
        <w:jc w:val="both"/>
        <w:rPr>
          <w:b/>
          <w:bCs/>
        </w:rPr>
      </w:pPr>
    </w:p>
    <w:p w14:paraId="3B3FDEEB" w14:textId="05724F6A" w:rsidR="00BE1273" w:rsidRPr="006C11EF" w:rsidRDefault="00BE1273" w:rsidP="00BE1273">
      <w:pPr>
        <w:jc w:val="both"/>
        <w:rPr>
          <w:b/>
          <w:bCs/>
        </w:rPr>
      </w:pPr>
      <w:r w:rsidRPr="00BE1273">
        <w:rPr>
          <w:b/>
          <w:bCs/>
        </w:rPr>
        <w:t>BANDO PER CO-FINANZIAMENTO DI INIZIATIVE INTERUNIVERSITARIE ITALIA - ARGENTINA 2025</w:t>
      </w:r>
    </w:p>
    <w:p w14:paraId="0BBC642B" w14:textId="7C213296" w:rsidR="00BE1273" w:rsidRDefault="00166E58" w:rsidP="00166E58">
      <w:r>
        <w:t>Selezione di n.</w:t>
      </w:r>
      <w:r w:rsidR="00BE1273" w:rsidRPr="00BE1273">
        <w:rPr>
          <w:rFonts w:ascii="CIDFont+F2" w:hAnsi="CIDFont+F2" w:cs="CIDFont+F2"/>
          <w:color w:val="44546A"/>
          <w:kern w:val="0"/>
          <w:sz w:val="21"/>
          <w:szCs w:val="21"/>
        </w:rPr>
        <w:t xml:space="preserve"> </w:t>
      </w:r>
      <w:r w:rsidR="00BE1273" w:rsidRPr="00BE1273">
        <w:t>12 Workshops, Laboratori e/o Iniziative scientifiche di cooperazione interuniversitaria</w:t>
      </w:r>
      <w:r w:rsidR="00BE1273">
        <w:t xml:space="preserve"> </w:t>
      </w:r>
      <w:r w:rsidR="00BE1273" w:rsidRPr="00BE1273">
        <w:t>tra Italia e Argentina finalizzati a favorire la ricerca comune tra i due Paesi, nell’ambito delle Giornate del</w:t>
      </w:r>
      <w:r w:rsidR="00BE1273">
        <w:t xml:space="preserve"> </w:t>
      </w:r>
      <w:r w:rsidR="00BE1273" w:rsidRPr="00BE1273">
        <w:t>CUIA in Argentina 2025 (23 aprile – 16 maggio 2025).</w:t>
      </w:r>
      <w:r w:rsidR="00BE1273">
        <w:t xml:space="preserve"> </w:t>
      </w:r>
    </w:p>
    <w:p w14:paraId="6F5E4311" w14:textId="03A030F7" w:rsidR="00166E58" w:rsidRPr="006C11EF" w:rsidRDefault="00166E58" w:rsidP="00EE1FCA">
      <w:pPr>
        <w:jc w:val="both"/>
        <w:rPr>
          <w:b/>
          <w:bCs/>
        </w:rPr>
      </w:pPr>
      <w:r w:rsidRPr="006C11EF">
        <w:rPr>
          <w:b/>
          <w:bCs/>
        </w:rPr>
        <w:t>Verbale dei lavori di valutazione del Consiglio Scientifico del CUIA delle proposte pervenute</w:t>
      </w:r>
      <w:r w:rsidR="007432C5">
        <w:rPr>
          <w:b/>
          <w:bCs/>
        </w:rPr>
        <w:t xml:space="preserve"> – progetti </w:t>
      </w:r>
      <w:r w:rsidR="000B6FD2">
        <w:rPr>
          <w:b/>
          <w:bCs/>
        </w:rPr>
        <w:t>da cofinanziare</w:t>
      </w:r>
      <w:r w:rsidR="007432C5">
        <w:rPr>
          <w:b/>
          <w:bCs/>
        </w:rPr>
        <w:t xml:space="preserve"> con Euro 3000,00 ciascuno</w:t>
      </w:r>
    </w:p>
    <w:p w14:paraId="0E3FCBEE" w14:textId="4D3A7702" w:rsidR="00166E58" w:rsidRDefault="00166E58" w:rsidP="00EE1FCA">
      <w:pPr>
        <w:jc w:val="both"/>
      </w:pPr>
      <w:r>
        <w:t>Il Consiglio Scientifico del CUIA si è riunito in riunione telematica (compresi i direttori delle Scuole CUIA) il 1</w:t>
      </w:r>
      <w:r w:rsidR="00BE1273">
        <w:t>7</w:t>
      </w:r>
      <w:r>
        <w:t xml:space="preserve"> dicembre 202</w:t>
      </w:r>
      <w:r w:rsidR="00BE1273">
        <w:t>4</w:t>
      </w:r>
      <w:r>
        <w:t xml:space="preserve"> dalle ore 1</w:t>
      </w:r>
      <w:r w:rsidR="00BE1273">
        <w:t>6</w:t>
      </w:r>
      <w:r>
        <w:t xml:space="preserve">.00 alle ore </w:t>
      </w:r>
      <w:r w:rsidR="00BE1273">
        <w:t>18.00</w:t>
      </w:r>
      <w:r>
        <w:t xml:space="preserve"> e, in</w:t>
      </w:r>
      <w:r w:rsidR="00BE1273">
        <w:t xml:space="preserve"> modalità mista (anche in</w:t>
      </w:r>
      <w:r>
        <w:t xml:space="preserve"> presenza</w:t>
      </w:r>
      <w:r w:rsidR="00BE1273">
        <w:t>)</w:t>
      </w:r>
      <w:r>
        <w:t>, il 2</w:t>
      </w:r>
      <w:r w:rsidR="00BE1273">
        <w:t>0</w:t>
      </w:r>
      <w:r>
        <w:t xml:space="preserve"> dicembre 202</w:t>
      </w:r>
      <w:r w:rsidR="00BE1273">
        <w:t>4</w:t>
      </w:r>
      <w:r>
        <w:t xml:space="preserve"> dalle ore 10.30 alle ore 11.30 per procedere alla selezione di n.1</w:t>
      </w:r>
      <w:r w:rsidR="00BE1273">
        <w:t>2</w:t>
      </w:r>
      <w:r>
        <w:t xml:space="preserve"> Workshops da ammettere a co-finanziamento per la partecipazione alle Giornate del CUIA in Argentina 202</w:t>
      </w:r>
      <w:r w:rsidR="00BE1273">
        <w:t>5</w:t>
      </w:r>
      <w:r>
        <w:t>. L’intero Consiglio Scientifico e i direttori delle Scuole di Studi Superiori del CUIA avevano ricevuto dalla Direzione CUIA</w:t>
      </w:r>
      <w:r w:rsidR="00EE1FCA">
        <w:t xml:space="preserve"> o dal Coordinatore del Consiglio Scientifico, </w:t>
      </w:r>
      <w:r>
        <w:t>in cartella Drive condivisa, tutto il materiale delle proposte di workshop pervenute entro la data di scadenza del bando (</w:t>
      </w:r>
      <w:r w:rsidR="00BE1273">
        <w:t>2</w:t>
      </w:r>
      <w:r>
        <w:t xml:space="preserve"> dicembre 202</w:t>
      </w:r>
      <w:r w:rsidR="00BE1273">
        <w:t>4</w:t>
      </w:r>
      <w:r>
        <w:t xml:space="preserve">). </w:t>
      </w:r>
      <w:r w:rsidR="00BE1273">
        <w:t>Già d</w:t>
      </w:r>
      <w:r>
        <w:t>urante i lavori del 1</w:t>
      </w:r>
      <w:r w:rsidR="00BE1273">
        <w:t>7</w:t>
      </w:r>
      <w:r>
        <w:t xml:space="preserve"> dicembre i partecipanti hanno </w:t>
      </w:r>
      <w:r w:rsidR="00BE1273">
        <w:t xml:space="preserve">preliminarmente </w:t>
      </w:r>
      <w:r>
        <w:t>discusso le proposte di valutazione dei workshop avanzate dai direttori delle Scuole di Studi Superiori del CUIA</w:t>
      </w:r>
      <w:r w:rsidR="00BE1273">
        <w:t>.</w:t>
      </w:r>
    </w:p>
    <w:p w14:paraId="61A5BDD8" w14:textId="56F4792B" w:rsidR="00B606CA" w:rsidRDefault="00166E58" w:rsidP="00EE1FCA">
      <w:pPr>
        <w:jc w:val="both"/>
      </w:pPr>
      <w:r>
        <w:t>In risposta al bando suddetto sono pervenute n.</w:t>
      </w:r>
      <w:r w:rsidR="00BE1273">
        <w:t>34</w:t>
      </w:r>
      <w:r>
        <w:t xml:space="preserve"> domande delle quali n.</w:t>
      </w:r>
      <w:r w:rsidR="00BE1273">
        <w:t>2</w:t>
      </w:r>
      <w:r>
        <w:t xml:space="preserve"> non ammissibil</w:t>
      </w:r>
      <w:r w:rsidR="00BE1273">
        <w:t>i</w:t>
      </w:r>
      <w:r>
        <w:t xml:space="preserve"> perché non rispettava</w:t>
      </w:r>
      <w:r w:rsidR="00BE1273">
        <w:t>no</w:t>
      </w:r>
      <w:r>
        <w:t xml:space="preserve"> </w:t>
      </w:r>
      <w:r w:rsidR="00B606CA">
        <w:t xml:space="preserve">i requisiti di università proponente (Art.1 - Atenei consorziati CUIA che abbiano versato il contributo volontario per il 2023, ovvero che abbiano provveduto a disporre l’erogazione del contributo volontario per il 2024 entro la data del 2 dicembre 2024) o </w:t>
      </w:r>
      <w:r>
        <w:t>la natura consortile (Art.2</w:t>
      </w:r>
      <w:r w:rsidR="00B606CA">
        <w:t xml:space="preserve"> – I progetti devono essere presentati obbligatoriamente in forma associata da almeno due Università italiane consorziate al CUIA)</w:t>
      </w:r>
      <w:r w:rsidR="00EE1FCA">
        <w:t>.</w:t>
      </w:r>
    </w:p>
    <w:p w14:paraId="407F1A8A" w14:textId="0169A90B" w:rsidR="00166E58" w:rsidRDefault="00166E58" w:rsidP="00EE1FCA">
      <w:pPr>
        <w:jc w:val="both"/>
      </w:pPr>
      <w:r>
        <w:t xml:space="preserve">Risultano pertanto ammissibili per la valutazione n. </w:t>
      </w:r>
      <w:r w:rsidR="00B606CA">
        <w:t>32</w:t>
      </w:r>
      <w:r>
        <w:t xml:space="preserve"> progetti</w:t>
      </w:r>
      <w:r w:rsidR="00EE1FCA">
        <w:t>.</w:t>
      </w:r>
    </w:p>
    <w:p w14:paraId="6455FFA1" w14:textId="007F3F03" w:rsidR="00166E58" w:rsidRDefault="00C95E45" w:rsidP="00EE1FCA">
      <w:pPr>
        <w:jc w:val="both"/>
      </w:pPr>
      <w:r>
        <w:t xml:space="preserve">I coordinatori delle Scuole, nel presentare al Consiglio scientifico le valutazioni di ciascun progetto, ha seguito </w:t>
      </w:r>
      <w:r w:rsidR="00166E58">
        <w:t>i seguenti criteri:</w:t>
      </w:r>
    </w:p>
    <w:p w14:paraId="7BEE8DB2" w14:textId="5AC5D5C1" w:rsidR="00B92FED" w:rsidRDefault="00B92FED" w:rsidP="00EE1FCA">
      <w:pPr>
        <w:jc w:val="both"/>
      </w:pPr>
      <w:r>
        <w:t>- Profilo scientifico del proponente e congruità dei partner per numero e competenze (intero team): .....................................................................................................</w:t>
      </w:r>
      <w:r w:rsidR="00EE1FCA">
        <w:t>......</w:t>
      </w:r>
      <w:r>
        <w:t>Fino ad un massimo di punti 30</w:t>
      </w:r>
    </w:p>
    <w:p w14:paraId="09BEE56C" w14:textId="7C6B24F7" w:rsidR="00B92FED" w:rsidRDefault="00B92FED" w:rsidP="00EE1FCA">
      <w:pPr>
        <w:jc w:val="both"/>
      </w:pPr>
      <w:r>
        <w:t>- Obiettivi, carattere originale ed innovativo e/o trasversale della proposta progettuale rispetto a una o più macro-area di riferimento:………................................................</w:t>
      </w:r>
      <w:r w:rsidR="00EE1FCA">
        <w:t>.....</w:t>
      </w:r>
      <w:r>
        <w:t>Fino ad un massimo di punti 45</w:t>
      </w:r>
    </w:p>
    <w:p w14:paraId="50860DBB" w14:textId="60646F41" w:rsidR="00B92FED" w:rsidRDefault="00B92FED" w:rsidP="00EE1FCA">
      <w:pPr>
        <w:jc w:val="both"/>
      </w:pPr>
      <w:r>
        <w:t xml:space="preserve">- Vantaggi della cooperazione e promozione della mobilità bilaterale e ragioni per cui si ritiene che la proposta possa raccogliere l’attenzione dei due Paesi e del CUIA. Riferimento delle tematiche e degli obiettivi della proposta a linee guida nazionali, internazionali e/o dell’Unione Europea, protocolli di intesa, bandi e/o piani di ricerca strategici nazionali (italiani e argentini) o bilaterali (ITA-ARG), accordi culturali o di cooperazione scientifica ministeriali, che dimostrino la potenzialità e la propedeuticità del </w:t>
      </w:r>
      <w:r>
        <w:lastRenderedPageBreak/>
        <w:t>progetto per l’accesso a futuri finanziamenti alla ricerca su bandi competitivi in ambito nazionale, bilaterale e internazionale:................................................................</w:t>
      </w:r>
      <w:r w:rsidR="00EE1FCA">
        <w:t>...</w:t>
      </w:r>
      <w:r>
        <w:t>Fino ad un massimo di punti 15</w:t>
      </w:r>
    </w:p>
    <w:p w14:paraId="129AE24E" w14:textId="6F24CC9C" w:rsidR="00B92FED" w:rsidRDefault="00B92FED" w:rsidP="00EE1FCA">
      <w:pPr>
        <w:jc w:val="both"/>
      </w:pPr>
      <w:r>
        <w:t>- Nuovo progetto CUIA: ………………………………………………………………………………………………</w:t>
      </w:r>
      <w:r w:rsidR="00EE1FCA">
        <w:t>…</w:t>
      </w:r>
      <w:r>
        <w:t>Punti 10</w:t>
      </w:r>
    </w:p>
    <w:p w14:paraId="55DB642B" w14:textId="73E350D2" w:rsidR="00A660EF" w:rsidRDefault="00B92FED" w:rsidP="00EE1FCA">
      <w:pPr>
        <w:jc w:val="both"/>
      </w:pPr>
      <w:r>
        <w:t>- Progetto di prosecuzione (upgrade) di ricerche già realizzate in passato con co-finanziamento CUIA o legato a tematiche già in corso di svolgimento con altro finanziamento CUIA</w:t>
      </w:r>
      <w:r w:rsidR="00A660EF">
        <w:t>…………………………………………………………………………………………</w:t>
      </w:r>
      <w:r w:rsidR="00EF26D9">
        <w:t>..</w:t>
      </w:r>
      <w:r>
        <w:t>Fino a</w:t>
      </w:r>
      <w:r w:rsidR="00EF26D9">
        <w:t>d</w:t>
      </w:r>
      <w:r>
        <w:t xml:space="preserve"> un massimo di Punti 10 </w:t>
      </w:r>
    </w:p>
    <w:p w14:paraId="12A9E6A5" w14:textId="77777777" w:rsidR="00211A37" w:rsidRDefault="00211A37" w:rsidP="00EE1FCA">
      <w:pPr>
        <w:jc w:val="both"/>
      </w:pPr>
    </w:p>
    <w:p w14:paraId="2DB59F07" w14:textId="72A0820B" w:rsidR="00FC17AF" w:rsidRDefault="00166E58" w:rsidP="00EE1FCA">
      <w:pPr>
        <w:jc w:val="both"/>
      </w:pPr>
      <w:r>
        <w:t xml:space="preserve">Nella graduatoria di merito approvata all’unanimità dal Consiglio Scientifico nella riunione in </w:t>
      </w:r>
      <w:r w:rsidR="00BD1F1D">
        <w:t>modalità mista</w:t>
      </w:r>
      <w:r>
        <w:t xml:space="preserve"> del 2</w:t>
      </w:r>
      <w:r w:rsidR="00BD1F1D">
        <w:t>0</w:t>
      </w:r>
      <w:r>
        <w:t xml:space="preserve"> dicembre</w:t>
      </w:r>
      <w:r w:rsidR="00BD1F1D">
        <w:t xml:space="preserve"> 2024</w:t>
      </w:r>
      <w:r w:rsidR="00A3254C">
        <w:t xml:space="preserve"> </w:t>
      </w:r>
      <w:r>
        <w:t xml:space="preserve">risultano ammessi a cofinanziamento i </w:t>
      </w:r>
      <w:r w:rsidR="00FC17AF">
        <w:t>primi</w:t>
      </w:r>
      <w:r>
        <w:t xml:space="preserve"> 1</w:t>
      </w:r>
      <w:r w:rsidR="00BD1F1D">
        <w:t>2</w:t>
      </w:r>
      <w:r>
        <w:t xml:space="preserve"> progetti</w:t>
      </w:r>
      <w:r w:rsidR="00FC17AF">
        <w:t xml:space="preserve"> </w:t>
      </w:r>
      <w:r>
        <w:t>che vengono pertanto proposti per l’approvazione al Consiglio Direttivo del CUIA</w:t>
      </w:r>
      <w:r w:rsidR="00EE1FCA">
        <w:t xml:space="preserve"> dello stesso giorno:</w:t>
      </w:r>
    </w:p>
    <w:p w14:paraId="10093226" w14:textId="1E9E587E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 xml:space="preserve">Buongiorno Pierangelo (Università di Macerata): </w:t>
      </w:r>
      <w:r w:rsidR="0044706E" w:rsidRPr="0044706E">
        <w:t>Le forme della coercizione: modelli teorici ed esperienze</w:t>
      </w:r>
      <w:r w:rsidR="0044706E">
        <w:t>……………………………………………………………………………………………</w:t>
      </w:r>
      <w:r w:rsidR="008E3260">
        <w:t>…</w:t>
      </w:r>
      <w:r w:rsidR="00440E44">
        <w:t>……</w:t>
      </w:r>
      <w:r w:rsidR="0044706E" w:rsidRPr="005E35DC">
        <w:rPr>
          <w:b/>
          <w:bCs/>
        </w:rPr>
        <w:t xml:space="preserve">PUNTI </w:t>
      </w:r>
      <w:r w:rsidR="005E35DC" w:rsidRPr="005E35DC">
        <w:rPr>
          <w:b/>
          <w:bCs/>
        </w:rPr>
        <w:t>100</w:t>
      </w:r>
    </w:p>
    <w:p w14:paraId="4BD58491" w14:textId="24A96DB2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proofErr w:type="spellStart"/>
      <w:r>
        <w:t>Favati</w:t>
      </w:r>
      <w:proofErr w:type="spellEnd"/>
      <w:r>
        <w:t xml:space="preserve"> Fabio (Università di Verona): </w:t>
      </w:r>
      <w:r w:rsidR="005E35DC">
        <w:t>Alimenti migranti…………………………………</w:t>
      </w:r>
      <w:r w:rsidR="008E3260">
        <w:t>…</w:t>
      </w:r>
      <w:r w:rsidR="00440E44">
        <w:t>……...</w:t>
      </w:r>
      <w:r w:rsidR="005E35DC" w:rsidRPr="00C81207">
        <w:rPr>
          <w:b/>
          <w:bCs/>
        </w:rPr>
        <w:t>PUNTI</w:t>
      </w:r>
      <w:r w:rsidR="00C81207" w:rsidRPr="00C81207">
        <w:rPr>
          <w:b/>
          <w:bCs/>
        </w:rPr>
        <w:t xml:space="preserve"> 99</w:t>
      </w:r>
    </w:p>
    <w:p w14:paraId="594B8152" w14:textId="4A7AA8EC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 xml:space="preserve">Santangelo Maria Rosaria (Università Federico II di Napoli): </w:t>
      </w:r>
      <w:r w:rsidR="005E35DC" w:rsidRPr="005E35DC">
        <w:t xml:space="preserve">Re-ACT: </w:t>
      </w:r>
      <w:proofErr w:type="spellStart"/>
      <w:r w:rsidR="005E35DC" w:rsidRPr="005E35DC">
        <w:t>Reusar</w:t>
      </w:r>
      <w:proofErr w:type="spellEnd"/>
      <w:r w:rsidR="005E35DC" w:rsidRPr="005E35DC">
        <w:t xml:space="preserve"> </w:t>
      </w:r>
      <w:proofErr w:type="spellStart"/>
      <w:r w:rsidR="005E35DC" w:rsidRPr="005E35DC">
        <w:t>Arquitecturas</w:t>
      </w:r>
      <w:proofErr w:type="spellEnd"/>
      <w:r w:rsidR="005E35DC" w:rsidRPr="005E35DC">
        <w:t xml:space="preserve"> para </w:t>
      </w:r>
      <w:proofErr w:type="spellStart"/>
      <w:r w:rsidR="005E35DC" w:rsidRPr="005E35DC">
        <w:t>Comunidades</w:t>
      </w:r>
      <w:proofErr w:type="spellEnd"/>
      <w:r w:rsidR="005E35DC" w:rsidRPr="005E35DC">
        <w:t xml:space="preserve"> en </w:t>
      </w:r>
      <w:proofErr w:type="spellStart"/>
      <w:r w:rsidR="005E35DC" w:rsidRPr="005E35DC">
        <w:t>Transición</w:t>
      </w:r>
      <w:proofErr w:type="spellEnd"/>
      <w:r w:rsidR="005E35DC">
        <w:t xml:space="preserve"> - </w:t>
      </w:r>
      <w:proofErr w:type="spellStart"/>
      <w:r w:rsidR="005E35DC" w:rsidRPr="005E35DC">
        <w:t>Taller</w:t>
      </w:r>
      <w:proofErr w:type="spellEnd"/>
      <w:r w:rsidR="005E35DC" w:rsidRPr="005E35DC">
        <w:t xml:space="preserve"> de </w:t>
      </w:r>
      <w:proofErr w:type="spellStart"/>
      <w:r w:rsidR="005E35DC" w:rsidRPr="005E35DC">
        <w:t>Diseño</w:t>
      </w:r>
      <w:proofErr w:type="spellEnd"/>
      <w:r w:rsidR="005E35DC">
        <w:t>……………………………………………</w:t>
      </w:r>
      <w:r w:rsidR="008E3260">
        <w:t>…</w:t>
      </w:r>
      <w:r w:rsidR="00440E44">
        <w:t>……..</w:t>
      </w:r>
      <w:r w:rsidR="005E35DC" w:rsidRPr="00C81207">
        <w:rPr>
          <w:b/>
          <w:bCs/>
        </w:rPr>
        <w:t>PUNTI</w:t>
      </w:r>
      <w:r w:rsidR="00C81207" w:rsidRPr="00C81207">
        <w:rPr>
          <w:b/>
          <w:bCs/>
        </w:rPr>
        <w:t xml:space="preserve"> 98</w:t>
      </w:r>
    </w:p>
    <w:p w14:paraId="40AD0E0A" w14:textId="1068D943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 xml:space="preserve">Pozzolo Susanna (Università di Brescia): </w:t>
      </w:r>
      <w:r w:rsidR="002028D8" w:rsidRPr="002028D8">
        <w:t>“Nuove” forme di costituzionalismo, separazione dei poteri e democrazia</w:t>
      </w:r>
      <w:r w:rsidR="002028D8">
        <w:t>…………………………………………………………………………………</w:t>
      </w:r>
      <w:r w:rsidR="00440E44">
        <w:t>……….</w:t>
      </w:r>
      <w:r w:rsidR="002028D8" w:rsidRPr="00C81207">
        <w:rPr>
          <w:b/>
          <w:bCs/>
        </w:rPr>
        <w:t>PUNTI</w:t>
      </w:r>
      <w:r w:rsidR="00C81207" w:rsidRPr="00C81207">
        <w:rPr>
          <w:b/>
          <w:bCs/>
        </w:rPr>
        <w:t xml:space="preserve"> 97</w:t>
      </w:r>
    </w:p>
    <w:p w14:paraId="4A007B03" w14:textId="75C1E2D1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 xml:space="preserve">Calvano Gabriella (Università di Bari Aldo Moro): </w:t>
      </w:r>
      <w:r w:rsidR="00035D91" w:rsidRPr="00035D91">
        <w:t>Terza Missione e Responsabilità Sociale delle Università per lo Sviluppo Sostenibile del Territorio</w:t>
      </w:r>
      <w:r w:rsidR="00035D91">
        <w:t>………………………………………</w:t>
      </w:r>
      <w:r w:rsidR="00440E44">
        <w:t>………..</w:t>
      </w:r>
      <w:r w:rsidR="00035D91" w:rsidRPr="00D32C94">
        <w:rPr>
          <w:b/>
          <w:bCs/>
        </w:rPr>
        <w:t xml:space="preserve">PUNTI </w:t>
      </w:r>
      <w:r w:rsidR="00D32C94" w:rsidRPr="00D32C94">
        <w:rPr>
          <w:b/>
          <w:bCs/>
        </w:rPr>
        <w:t>96</w:t>
      </w:r>
    </w:p>
    <w:p w14:paraId="07BBC5BE" w14:textId="25766383" w:rsidR="00035D91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 xml:space="preserve">Balduini Walter (Università di Urbino): </w:t>
      </w:r>
      <w:r w:rsidR="00035D91" w:rsidRPr="00035D91">
        <w:t>Stress mitocondriale, melatonina e malattie neurodegenerative. Workshop per una prospettiva di collaborazione tra ricercatori italiani e argentini</w:t>
      </w:r>
      <w:r w:rsidR="00035D91">
        <w:t>…………………………………………………………………………………………………</w:t>
      </w:r>
      <w:r w:rsidR="00440E44">
        <w:t>………</w:t>
      </w:r>
      <w:r w:rsidR="00035D91" w:rsidRPr="00D32C94">
        <w:rPr>
          <w:b/>
          <w:bCs/>
        </w:rPr>
        <w:t>PUNTI</w:t>
      </w:r>
      <w:r w:rsidR="00D32C94" w:rsidRPr="00D32C94">
        <w:rPr>
          <w:b/>
          <w:bCs/>
        </w:rPr>
        <w:t xml:space="preserve"> 96</w:t>
      </w:r>
    </w:p>
    <w:p w14:paraId="5B4960C7" w14:textId="441FBCD4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jc w:val="both"/>
      </w:pPr>
      <w:r>
        <w:t>Pirozzi</w:t>
      </w:r>
      <w:r>
        <w:tab/>
        <w:t>Domenico (</w:t>
      </w:r>
      <w:r w:rsidRPr="00FC17AF">
        <w:t>Università Federico II di Napoli</w:t>
      </w:r>
      <w:r>
        <w:t xml:space="preserve">): </w:t>
      </w:r>
      <w:r w:rsidR="00035D91">
        <w:t xml:space="preserve">Impiego di microalghe nella </w:t>
      </w:r>
      <w:proofErr w:type="spellStart"/>
      <w:r w:rsidR="00035D91" w:rsidRPr="00440E44">
        <w:rPr>
          <w:i/>
          <w:iCs/>
        </w:rPr>
        <w:t>bioremediation</w:t>
      </w:r>
      <w:proofErr w:type="spellEnd"/>
      <w:r w:rsidR="00035D91">
        <w:t xml:space="preserve"> delle acque per la rimozione di inquinanti responsabili dello stress ossidativo degli organismi acquatici…………………………………………………………………………</w:t>
      </w:r>
      <w:r w:rsidR="00440E44">
        <w:t>……………………………..</w:t>
      </w:r>
      <w:r w:rsidR="00035D91" w:rsidRPr="00D32C94">
        <w:rPr>
          <w:b/>
          <w:bCs/>
        </w:rPr>
        <w:t>PUNTI</w:t>
      </w:r>
      <w:r w:rsidR="00D32C94" w:rsidRPr="00D32C94">
        <w:rPr>
          <w:b/>
          <w:bCs/>
        </w:rPr>
        <w:t xml:space="preserve"> 96</w:t>
      </w:r>
    </w:p>
    <w:p w14:paraId="27E93031" w14:textId="082E63F7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>D'</w:t>
      </w:r>
      <w:proofErr w:type="spellStart"/>
      <w:r>
        <w:t>An</w:t>
      </w:r>
      <w:r w:rsidR="00360F21">
        <w:t>n</w:t>
      </w:r>
      <w:r>
        <w:t>untiis</w:t>
      </w:r>
      <w:proofErr w:type="spellEnd"/>
      <w:r>
        <w:t xml:space="preserve"> Marco (Università di Camerino): </w:t>
      </w:r>
      <w:proofErr w:type="spellStart"/>
      <w:r w:rsidR="00440E44">
        <w:t>H</w:t>
      </w:r>
      <w:r w:rsidR="00440E44" w:rsidRPr="00360F21">
        <w:t>oteles</w:t>
      </w:r>
      <w:proofErr w:type="spellEnd"/>
      <w:r w:rsidR="00440E44" w:rsidRPr="00360F21">
        <w:t xml:space="preserve"> de </w:t>
      </w:r>
      <w:proofErr w:type="spellStart"/>
      <w:r w:rsidR="00440E44" w:rsidRPr="00360F21">
        <w:t>los</w:t>
      </w:r>
      <w:proofErr w:type="spellEnd"/>
      <w:r w:rsidR="00440E44" w:rsidRPr="00360F21">
        <w:t xml:space="preserve"> </w:t>
      </w:r>
      <w:proofErr w:type="spellStart"/>
      <w:r w:rsidR="00440E44">
        <w:t>I</w:t>
      </w:r>
      <w:r w:rsidR="00440E44" w:rsidRPr="00360F21">
        <w:t>nmigrantes</w:t>
      </w:r>
      <w:proofErr w:type="spellEnd"/>
      <w:r w:rsidR="00360F21" w:rsidRPr="00360F21">
        <w:t>. Un patrimonio architettonico e culturale argentino per la città del futuro</w:t>
      </w:r>
      <w:r w:rsidR="00360F21">
        <w:t>………………………………</w:t>
      </w:r>
      <w:r w:rsidR="00440E44">
        <w:t>……….</w:t>
      </w:r>
      <w:r w:rsidR="00360F21" w:rsidRPr="00D32C94">
        <w:rPr>
          <w:b/>
          <w:bCs/>
        </w:rPr>
        <w:t>PUNTI</w:t>
      </w:r>
      <w:r w:rsidR="00D32C94" w:rsidRPr="00D32C94">
        <w:rPr>
          <w:b/>
          <w:bCs/>
        </w:rPr>
        <w:t xml:space="preserve"> 95</w:t>
      </w:r>
    </w:p>
    <w:p w14:paraId="37EA8E4F" w14:textId="4648A8E1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jc w:val="both"/>
      </w:pPr>
      <w:r>
        <w:t xml:space="preserve">Nogueira </w:t>
      </w:r>
      <w:proofErr w:type="spellStart"/>
      <w:r>
        <w:t>Lages</w:t>
      </w:r>
      <w:proofErr w:type="spellEnd"/>
      <w:r w:rsidR="00360F21">
        <w:t xml:space="preserve"> </w:t>
      </w:r>
      <w:r>
        <w:t>João Pedro</w:t>
      </w:r>
      <w:r w:rsidR="00360F21">
        <w:t xml:space="preserve"> (Università di </w:t>
      </w:r>
      <w:r>
        <w:t>Palermo</w:t>
      </w:r>
      <w:r w:rsidR="00360F21">
        <w:t xml:space="preserve">): </w:t>
      </w:r>
      <w:r w:rsidR="00795F41">
        <w:t xml:space="preserve">Il vulcano </w:t>
      </w:r>
      <w:proofErr w:type="spellStart"/>
      <w:r w:rsidR="00795F41">
        <w:t>Copahue</w:t>
      </w:r>
      <w:proofErr w:type="spellEnd"/>
      <w:r w:rsidR="00795F41">
        <w:t xml:space="preserve"> come laboratorio naturale per il miglioramento delle tecniche di monitoraggio vulcanico ad alta frequenza temporale………………………………………………………………………………………………</w:t>
      </w:r>
      <w:r w:rsidR="00440E44">
        <w:t>………</w:t>
      </w:r>
      <w:r w:rsidR="00795F41" w:rsidRPr="00795F41">
        <w:rPr>
          <w:b/>
          <w:bCs/>
        </w:rPr>
        <w:t>PUNTI 95</w:t>
      </w:r>
    </w:p>
    <w:p w14:paraId="3C62439E" w14:textId="4C222833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jc w:val="both"/>
      </w:pPr>
      <w:r>
        <w:t>Musso</w:t>
      </w:r>
      <w:r>
        <w:tab/>
      </w:r>
      <w:r w:rsidR="00360F21">
        <w:t xml:space="preserve">Fabio (Università di Urbino): </w:t>
      </w:r>
      <w:r w:rsidR="008E3260">
        <w:t>Il riconoscimento UNESCO per la valorizzazione dei patrimoni culturali. Progetti, esperienze e ricadute imprenditoriali……………………</w:t>
      </w:r>
      <w:r w:rsidR="00440E44">
        <w:t>…….</w:t>
      </w:r>
      <w:r w:rsidR="008E3260" w:rsidRPr="008E3260">
        <w:rPr>
          <w:b/>
          <w:bCs/>
        </w:rPr>
        <w:t>PUNTI 94</w:t>
      </w:r>
    </w:p>
    <w:p w14:paraId="20C8D2DA" w14:textId="522E288F" w:rsidR="00FC17AF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>Corradini</w:t>
      </w:r>
      <w:r w:rsidR="00360F21">
        <w:t xml:space="preserve"> </w:t>
      </w:r>
      <w:r>
        <w:t>Flavio</w:t>
      </w:r>
      <w:r w:rsidR="00360F21">
        <w:t xml:space="preserve"> (Università di Camerino): </w:t>
      </w:r>
      <w:r w:rsidR="0031087C" w:rsidRPr="0031087C">
        <w:t>L’Intelligenza Artificiale e i nuovi strumenti di insegnamento e apprendimento</w:t>
      </w:r>
      <w:r w:rsidR="0031087C">
        <w:t>…………………………………………………………………</w:t>
      </w:r>
      <w:r w:rsidR="001B7EDF">
        <w:t>………</w:t>
      </w:r>
      <w:r w:rsidR="0031087C" w:rsidRPr="0031087C">
        <w:rPr>
          <w:b/>
          <w:bCs/>
        </w:rPr>
        <w:t>PUNTI 93</w:t>
      </w:r>
    </w:p>
    <w:p w14:paraId="19F2AA28" w14:textId="4085FEDE" w:rsidR="00FC17AF" w:rsidRPr="00555909" w:rsidRDefault="00FC17AF" w:rsidP="00EE1FCA">
      <w:pPr>
        <w:pStyle w:val="Paragrafoelenco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>Zanella</w:t>
      </w:r>
      <w:r w:rsidR="00360F21">
        <w:t xml:space="preserve"> </w:t>
      </w:r>
      <w:r>
        <w:t>Mattia</w:t>
      </w:r>
      <w:r>
        <w:tab/>
      </w:r>
      <w:r w:rsidR="00360F21">
        <w:t xml:space="preserve">(Università di </w:t>
      </w:r>
      <w:r>
        <w:t>Pavia</w:t>
      </w:r>
      <w:r w:rsidR="00360F21">
        <w:t xml:space="preserve">): </w:t>
      </w:r>
      <w:proofErr w:type="spellStart"/>
      <w:r w:rsidR="004F5EC6" w:rsidRPr="004F5EC6">
        <w:t>Frontiers</w:t>
      </w:r>
      <w:proofErr w:type="spellEnd"/>
      <w:r w:rsidR="004F5EC6" w:rsidRPr="004F5EC6">
        <w:t xml:space="preserve"> in </w:t>
      </w:r>
      <w:proofErr w:type="spellStart"/>
      <w:r w:rsidR="004F5EC6" w:rsidRPr="004F5EC6">
        <w:t>Computational</w:t>
      </w:r>
      <w:proofErr w:type="spellEnd"/>
      <w:r w:rsidR="004F5EC6" w:rsidRPr="004F5EC6">
        <w:t xml:space="preserve"> Social Dynamics and Public Health Innovation</w:t>
      </w:r>
      <w:r w:rsidR="004F5EC6">
        <w:t>………………………………………………………………………………………</w:t>
      </w:r>
      <w:r w:rsidR="001B7EDF">
        <w:t>…….</w:t>
      </w:r>
      <w:r w:rsidR="004F5EC6" w:rsidRPr="004F5EC6">
        <w:rPr>
          <w:b/>
          <w:bCs/>
        </w:rPr>
        <w:t>PUNTI 92</w:t>
      </w:r>
    </w:p>
    <w:p w14:paraId="542D6190" w14:textId="77777777" w:rsidR="00555909" w:rsidRDefault="00555909" w:rsidP="00555909">
      <w:pPr>
        <w:spacing w:after="0" w:line="340" w:lineRule="exact"/>
        <w:jc w:val="both"/>
      </w:pPr>
    </w:p>
    <w:p w14:paraId="0ADD5A77" w14:textId="32AA741E" w:rsidR="00555909" w:rsidRPr="00555909" w:rsidRDefault="00555909" w:rsidP="00555909">
      <w:pPr>
        <w:spacing w:after="0" w:line="340" w:lineRule="exact"/>
        <w:jc w:val="both"/>
        <w:rPr>
          <w:b/>
          <w:bCs/>
        </w:rPr>
      </w:pPr>
      <w:r>
        <w:rPr>
          <w:b/>
          <w:bCs/>
        </w:rPr>
        <w:t>Le dodici proposte di cui sopra sono state approvate dal</w:t>
      </w:r>
      <w:r w:rsidRPr="00555909">
        <w:rPr>
          <w:b/>
          <w:bCs/>
        </w:rPr>
        <w:t xml:space="preserve"> </w:t>
      </w:r>
      <w:r>
        <w:rPr>
          <w:b/>
          <w:bCs/>
        </w:rPr>
        <w:t>C</w:t>
      </w:r>
      <w:r w:rsidRPr="00555909">
        <w:rPr>
          <w:b/>
          <w:bCs/>
        </w:rPr>
        <w:t xml:space="preserve">onsiglio </w:t>
      </w:r>
      <w:r>
        <w:rPr>
          <w:b/>
          <w:bCs/>
        </w:rPr>
        <w:t>D</w:t>
      </w:r>
      <w:r w:rsidRPr="00555909">
        <w:rPr>
          <w:b/>
          <w:bCs/>
        </w:rPr>
        <w:t xml:space="preserve">irettivo del </w:t>
      </w:r>
      <w:r>
        <w:rPr>
          <w:b/>
          <w:bCs/>
        </w:rPr>
        <w:t>CUIA</w:t>
      </w:r>
      <w:r w:rsidRPr="00555909">
        <w:rPr>
          <w:b/>
          <w:bCs/>
        </w:rPr>
        <w:t xml:space="preserve"> del 20 dicembre 2024</w:t>
      </w:r>
      <w:r w:rsidRPr="00555909">
        <w:t xml:space="preserve"> </w:t>
      </w:r>
      <w:r w:rsidRPr="00555909">
        <w:rPr>
          <w:b/>
          <w:bCs/>
        </w:rPr>
        <w:t>come</w:t>
      </w:r>
      <w:r>
        <w:t xml:space="preserve"> </w:t>
      </w:r>
      <w:r w:rsidRPr="00555909">
        <w:rPr>
          <w:b/>
          <w:bCs/>
        </w:rPr>
        <w:t xml:space="preserve">workshops, laboratori e/o iniziative scientifiche di cooperazione interuniversitaria tra </w:t>
      </w:r>
      <w:r>
        <w:rPr>
          <w:b/>
          <w:bCs/>
        </w:rPr>
        <w:t>I</w:t>
      </w:r>
      <w:r w:rsidRPr="00555909">
        <w:rPr>
          <w:b/>
          <w:bCs/>
        </w:rPr>
        <w:t xml:space="preserve">talia e </w:t>
      </w:r>
      <w:r>
        <w:rPr>
          <w:b/>
          <w:bCs/>
        </w:rPr>
        <w:t>A</w:t>
      </w:r>
      <w:r w:rsidRPr="00555909">
        <w:rPr>
          <w:b/>
          <w:bCs/>
        </w:rPr>
        <w:t xml:space="preserve">rgentina finalizzati a favorire la ricerca comune tra i due paesi, nell’ambito delle giornate del </w:t>
      </w:r>
      <w:r>
        <w:rPr>
          <w:b/>
          <w:bCs/>
        </w:rPr>
        <w:t>CUIA</w:t>
      </w:r>
      <w:r w:rsidRPr="00555909">
        <w:rPr>
          <w:b/>
          <w:bCs/>
        </w:rPr>
        <w:t xml:space="preserve"> in </w:t>
      </w:r>
      <w:r>
        <w:rPr>
          <w:b/>
          <w:bCs/>
        </w:rPr>
        <w:t>A</w:t>
      </w:r>
      <w:r w:rsidRPr="00555909">
        <w:rPr>
          <w:b/>
          <w:bCs/>
        </w:rPr>
        <w:t>rgentina 2025 (23 aprile – 16 maggio 2025).</w:t>
      </w:r>
    </w:p>
    <w:sectPr w:rsidR="00555909" w:rsidRPr="00555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406F3"/>
    <w:multiLevelType w:val="hybridMultilevel"/>
    <w:tmpl w:val="8CB46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58"/>
    <w:rsid w:val="00035D91"/>
    <w:rsid w:val="000B6FD2"/>
    <w:rsid w:val="00166E58"/>
    <w:rsid w:val="001B7EDF"/>
    <w:rsid w:val="002028D8"/>
    <w:rsid w:val="00211A37"/>
    <w:rsid w:val="00265507"/>
    <w:rsid w:val="0031087C"/>
    <w:rsid w:val="00360F21"/>
    <w:rsid w:val="00361AC3"/>
    <w:rsid w:val="00440E44"/>
    <w:rsid w:val="0044706E"/>
    <w:rsid w:val="004C4909"/>
    <w:rsid w:val="004F5EC6"/>
    <w:rsid w:val="00535084"/>
    <w:rsid w:val="00555909"/>
    <w:rsid w:val="005E35DC"/>
    <w:rsid w:val="00617165"/>
    <w:rsid w:val="006C11EF"/>
    <w:rsid w:val="007044E7"/>
    <w:rsid w:val="007432C5"/>
    <w:rsid w:val="00795F41"/>
    <w:rsid w:val="008917C5"/>
    <w:rsid w:val="008E3260"/>
    <w:rsid w:val="00A3254C"/>
    <w:rsid w:val="00A660EF"/>
    <w:rsid w:val="00B606CA"/>
    <w:rsid w:val="00B86D94"/>
    <w:rsid w:val="00B92FED"/>
    <w:rsid w:val="00BD1F1D"/>
    <w:rsid w:val="00BE1273"/>
    <w:rsid w:val="00C81207"/>
    <w:rsid w:val="00C95E45"/>
    <w:rsid w:val="00D32C94"/>
    <w:rsid w:val="00EE1FCA"/>
    <w:rsid w:val="00EF26D9"/>
    <w:rsid w:val="00F70E61"/>
    <w:rsid w:val="00FC17AF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3F47"/>
  <w15:chartTrackingRefBased/>
  <w15:docId w15:val="{49BFDAFC-ECCC-430B-9CDF-55E0DEF3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6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6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6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6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6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6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6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6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6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6E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E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E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6E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6E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6E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6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6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6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6E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6E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6E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6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6E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6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Renzulli</dc:creator>
  <cp:keywords/>
  <dc:description/>
  <cp:lastModifiedBy>Alberto Renzulli</cp:lastModifiedBy>
  <cp:revision>28</cp:revision>
  <dcterms:created xsi:type="dcterms:W3CDTF">2024-12-21T20:32:00Z</dcterms:created>
  <dcterms:modified xsi:type="dcterms:W3CDTF">2024-12-23T21:25:00Z</dcterms:modified>
</cp:coreProperties>
</file>